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mc:AlternateContent>
          <mc:Choice Requires="wps">
            <w:drawing>
              <wp:anchor behindDoc="1" distT="0" distB="0" distL="0" distR="0" simplePos="0" locked="0" layoutInCell="0" allowOverlap="1" relativeHeight="4" wp14:anchorId="6705DB2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60" cy="10692000"/>
                        </a:xfrm>
                        <a:prstGeom prst="rect">
                          <a:avLst/>
                        </a:prstGeom>
                        <a:solidFill>
                          <a:srgbClr val="d94a4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#d94a4a" stroked="f" o:allowincell="f" style="position:absolute;margin-left:0pt;margin-top:0pt;width:595.25pt;height:841.85pt;mso-wrap-style:none;v-text-anchor:middle;mso-position-horizontal-relative:page;mso-position-vertical-relative:page" wp14:anchorId="6705DB22">
                <v:fill o:detectmouseclick="t" type="solid" color2="#26b5b5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BodyTex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BodyTex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BodyText"/>
        <w:spacing w:before="1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BodyText"/>
        <w:ind w:left="148" w:right="148"/>
        <w:jc w:val="center"/>
        <w:rPr>
          <w:rFonts w:ascii="Lucida Sans Unicode" w:hAnsi="Lucida Sans Unicode"/>
          <w:sz w:val="2"/>
        </w:rPr>
      </w:pPr>
      <w:r>
        <w:rPr>
          <w:rFonts w:ascii="Lucida Sans Unicode" w:hAnsi="Lucida Sans Unicode"/>
          <w:color w:val="733A26"/>
          <w:spacing w:val="-1"/>
          <w:w w:val="30"/>
          <w:sz w:val="2"/>
        </w:rPr>
        <w:t>RICORSOPERILRECUPEROANNO2013PERLAPROGRESSIONEDI</w:t>
      </w:r>
      <w:r>
        <w:rPr>
          <w:rFonts w:ascii="Lucida Sans Unicode" w:hAnsi="Lucida Sans Unicode"/>
          <w:color w:val="733A26"/>
          <w:w w:val="30"/>
          <w:sz w:val="2"/>
        </w:rPr>
        <w:t>CARRIERAEL’ACQUISIZIONEDELLEFASCESTIPENDIALIPERILPERSONALEDELLASCUOLAAT.I.</w:t>
      </w:r>
    </w:p>
    <w:p>
      <w:pPr>
        <w:pStyle w:val="BodyText"/>
        <w:rPr>
          <w:rFonts w:ascii="Lucida Sans Unicode" w:hAnsi="Lucida Sans Unicode"/>
          <w:sz w:val="2"/>
        </w:rPr>
      </w:pPr>
      <w:r>
        <w:rPr>
          <w:rFonts w:ascii="Lucida Sans Unicode" w:hAnsi="Lucida Sans Unicode"/>
          <w:sz w:val="2"/>
        </w:rPr>
      </w:r>
    </w:p>
    <w:p>
      <w:pPr>
        <w:pStyle w:val="BodyText"/>
        <w:rPr>
          <w:rFonts w:ascii="Lucida Sans Unicode" w:hAnsi="Lucida Sans Unicode"/>
          <w:sz w:val="2"/>
        </w:rPr>
      </w:pPr>
      <w:r>
        <w:rPr>
          <w:rFonts w:ascii="Lucida Sans Unicode" w:hAnsi="Lucida Sans Unicode"/>
          <w:sz w:val="2"/>
        </w:rPr>
      </w:r>
    </w:p>
    <w:p>
      <w:pPr>
        <w:pStyle w:val="BodyText"/>
        <w:rPr>
          <w:rFonts w:ascii="Lucida Sans Unicode" w:hAnsi="Lucida Sans Unicode"/>
          <w:sz w:val="2"/>
        </w:rPr>
      </w:pPr>
      <w:r>
        <w:rPr>
          <w:rFonts w:ascii="Lucida Sans Unicode" w:hAnsi="Lucida Sans Unicode"/>
          <w:sz w:val="2"/>
        </w:rPr>
      </w:r>
    </w:p>
    <w:p>
      <w:pPr>
        <w:pStyle w:val="BodyText"/>
        <w:rPr>
          <w:rFonts w:ascii="Lucida Sans Unicode" w:hAnsi="Lucida Sans Unicode"/>
          <w:sz w:val="2"/>
        </w:rPr>
      </w:pPr>
      <w:r>
        <w:rPr>
          <w:rFonts w:ascii="Lucida Sans Unicode" w:hAnsi="Lucida Sans Unicode"/>
          <w:sz w:val="2"/>
        </w:rPr>
      </w:r>
    </w:p>
    <w:p>
      <w:pPr>
        <w:pStyle w:val="Normal"/>
        <w:spacing w:lineRule="auto" w:line="252"/>
        <w:ind w:right="491"/>
        <w:rPr>
          <w:b/>
          <w:color w:val="FFFFFF"/>
          <w:w w:val="95"/>
          <w:sz w:val="44"/>
        </w:rPr>
      </w:pPr>
      <w:r>
        <w:rPr>
          <w:b/>
          <w:color w:val="FFFFFF"/>
          <w:w w:val="95"/>
          <w:sz w:val="44"/>
        </w:rPr>
      </w:r>
    </w:p>
    <w:p>
      <w:pPr>
        <w:pStyle w:val="Normal"/>
        <w:spacing w:lineRule="auto" w:line="252"/>
        <w:ind w:hanging="1" w:left="494" w:right="491"/>
        <w:jc w:val="center"/>
        <w:rPr>
          <w:b/>
          <w:sz w:val="44"/>
        </w:rPr>
      </w:pPr>
      <w:r>
        <w:rPr>
          <w:b/>
          <w:color w:val="FFFFFF"/>
          <w:w w:val="95"/>
          <w:sz w:val="44"/>
        </w:rPr>
        <w:t>RICORSO PER IL RECUPERO ANNO 2013 PER LA</w:t>
      </w:r>
      <w:r>
        <w:rPr>
          <w:b/>
          <w:color w:val="FFFFFF"/>
          <w:spacing w:val="1"/>
          <w:w w:val="95"/>
          <w:sz w:val="44"/>
        </w:rPr>
        <w:t xml:space="preserve"> </w:t>
      </w:r>
      <w:r>
        <w:rPr>
          <w:b/>
          <w:color w:val="FFFFFF"/>
          <w:sz w:val="44"/>
        </w:rPr>
        <w:t>PROGRESSIONE</w:t>
      </w:r>
      <w:r>
        <w:rPr>
          <w:b/>
          <w:color w:val="FFFFFF"/>
          <w:spacing w:val="-28"/>
          <w:sz w:val="44"/>
        </w:rPr>
        <w:t xml:space="preserve"> </w:t>
      </w:r>
      <w:r>
        <w:rPr>
          <w:b/>
          <w:color w:val="FFFFFF"/>
          <w:sz w:val="44"/>
        </w:rPr>
        <w:t>DI</w:t>
      </w:r>
      <w:r>
        <w:rPr>
          <w:b/>
          <w:color w:val="FFFFFF"/>
          <w:spacing w:val="-28"/>
          <w:sz w:val="44"/>
        </w:rPr>
        <w:t xml:space="preserve"> </w:t>
      </w:r>
      <w:r>
        <w:rPr>
          <w:b/>
          <w:color w:val="FFFFFF"/>
          <w:sz w:val="44"/>
        </w:rPr>
        <w:t>CARRIERA</w:t>
      </w:r>
      <w:r>
        <w:rPr>
          <w:b/>
          <w:color w:val="FFFFFF"/>
          <w:spacing w:val="-28"/>
          <w:sz w:val="44"/>
        </w:rPr>
        <w:t xml:space="preserve"> </w:t>
      </w:r>
      <w:r>
        <w:rPr>
          <w:b/>
          <w:color w:val="FFFFFF"/>
          <w:sz w:val="44"/>
        </w:rPr>
        <w:t>E</w:t>
      </w:r>
      <w:r>
        <w:rPr>
          <w:b/>
          <w:color w:val="FFFFFF"/>
          <w:spacing w:val="-28"/>
          <w:sz w:val="44"/>
        </w:rPr>
        <w:t xml:space="preserve"> </w:t>
      </w:r>
      <w:r>
        <w:rPr>
          <w:b/>
          <w:color w:val="FFFFFF"/>
          <w:sz w:val="44"/>
        </w:rPr>
        <w:t>L’ACQUISIZIONE</w:t>
      </w:r>
      <w:r>
        <w:rPr>
          <w:b/>
          <w:color w:val="FFFFFF"/>
          <w:spacing w:val="-28"/>
          <w:sz w:val="44"/>
        </w:rPr>
        <w:t xml:space="preserve"> </w:t>
      </w:r>
      <w:r>
        <w:rPr>
          <w:b/>
          <w:color w:val="FFFFFF"/>
          <w:sz w:val="44"/>
        </w:rPr>
        <w:t>DELLE</w:t>
      </w:r>
      <w:r>
        <w:rPr>
          <w:b/>
          <w:color w:val="FFFFFF"/>
          <w:spacing w:val="-130"/>
          <w:sz w:val="44"/>
        </w:rPr>
        <w:t xml:space="preserve"> </w:t>
      </w:r>
      <w:r>
        <w:rPr>
          <w:b/>
          <w:color w:val="FFFFFF"/>
          <w:spacing w:val="-1"/>
          <w:sz w:val="44"/>
        </w:rPr>
        <w:t>FASCE</w:t>
      </w:r>
      <w:r>
        <w:rPr>
          <w:b/>
          <w:color w:val="FFFFFF"/>
          <w:spacing w:val="-32"/>
          <w:sz w:val="44"/>
        </w:rPr>
        <w:t xml:space="preserve"> </w:t>
      </w:r>
      <w:r>
        <w:rPr>
          <w:b/>
          <w:color w:val="FFFFFF"/>
          <w:spacing w:val="-1"/>
          <w:sz w:val="44"/>
        </w:rPr>
        <w:t>STIPENDIALI</w:t>
      </w:r>
      <w:r>
        <w:rPr>
          <w:b/>
          <w:color w:val="FFFFFF"/>
          <w:spacing w:val="-31"/>
          <w:sz w:val="44"/>
        </w:rPr>
        <w:t xml:space="preserve"> </w:t>
      </w:r>
      <w:r>
        <w:rPr>
          <w:b/>
          <w:color w:val="FFFFFF"/>
          <w:sz w:val="44"/>
        </w:rPr>
        <w:t>PER</w:t>
      </w:r>
      <w:r>
        <w:rPr>
          <w:b/>
          <w:color w:val="FFFFFF"/>
          <w:spacing w:val="-32"/>
          <w:sz w:val="44"/>
        </w:rPr>
        <w:t xml:space="preserve"> </w:t>
      </w:r>
      <w:r>
        <w:rPr>
          <w:b/>
          <w:color w:val="FFFFFF"/>
          <w:sz w:val="44"/>
        </w:rPr>
        <w:t>IL</w:t>
      </w:r>
      <w:r>
        <w:rPr>
          <w:b/>
          <w:color w:val="FFFFFF"/>
          <w:spacing w:val="-31"/>
          <w:sz w:val="44"/>
        </w:rPr>
        <w:t xml:space="preserve"> </w:t>
      </w:r>
      <w:r>
        <w:rPr>
          <w:b/>
          <w:color w:val="FFFFFF"/>
          <w:sz w:val="44"/>
        </w:rPr>
        <w:t>PERSONALE</w:t>
      </w:r>
      <w:r>
        <w:rPr>
          <w:b/>
          <w:color w:val="FFFFFF"/>
          <w:spacing w:val="-32"/>
          <w:sz w:val="44"/>
        </w:rPr>
        <w:t xml:space="preserve"> </w:t>
      </w:r>
      <w:r>
        <w:rPr>
          <w:b/>
          <w:color w:val="FFFFFF"/>
          <w:sz w:val="44"/>
        </w:rPr>
        <w:t>DELLA</w:t>
      </w:r>
      <w:r>
        <w:rPr>
          <w:b/>
          <w:color w:val="FFFFFF"/>
          <w:spacing w:val="-31"/>
          <w:sz w:val="44"/>
        </w:rPr>
        <w:t xml:space="preserve"> </w:t>
      </w:r>
      <w:r>
        <w:rPr>
          <w:b/>
          <w:color w:val="FFFFFF"/>
          <w:sz w:val="44"/>
        </w:rPr>
        <w:t>SCUOLA</w:t>
      </w:r>
    </w:p>
    <w:p>
      <w:pPr>
        <w:pStyle w:val="BodyText"/>
        <w:spacing w:lineRule="auto" w:line="247" w:before="303" w:after="0"/>
        <w:ind w:left="150" w:right="147"/>
        <w:jc w:val="center"/>
        <w:rPr/>
      </w:pPr>
      <w:r>
        <w:rPr>
          <w:color w:val="F2E96D"/>
          <w:w w:val="90"/>
        </w:rPr>
        <w:t>La</w:t>
      </w:r>
      <w:r>
        <w:rPr>
          <w:color w:val="F2E96D"/>
          <w:spacing w:val="13"/>
          <w:w w:val="90"/>
        </w:rPr>
        <w:t xml:space="preserve"> </w:t>
      </w:r>
      <w:r>
        <w:rPr>
          <w:color w:val="F2E96D"/>
          <w:w w:val="90"/>
        </w:rPr>
        <w:t>Corte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di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Cassazione,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con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ordinanza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del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giugno</w:t>
      </w:r>
      <w:r>
        <w:rPr>
          <w:color w:val="F2E96D"/>
          <w:spacing w:val="13"/>
          <w:w w:val="90"/>
        </w:rPr>
        <w:t xml:space="preserve"> </w:t>
      </w:r>
      <w:r>
        <w:rPr>
          <w:color w:val="F2E96D"/>
          <w:w w:val="90"/>
        </w:rPr>
        <w:t>2024,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ha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rigettato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il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5"/>
        </w:rPr>
        <w:t>ricorso proposto dal Ministero Istruzione e Merito con il quale il</w:t>
      </w:r>
      <w:r>
        <w:rPr>
          <w:color w:val="F2E96D"/>
          <w:spacing w:val="1"/>
          <w:w w:val="95"/>
        </w:rPr>
        <w:t xml:space="preserve"> </w:t>
      </w:r>
      <w:r>
        <w:rPr>
          <w:color w:val="F2E96D"/>
          <w:w w:val="90"/>
        </w:rPr>
        <w:t>ministero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chiedeva</w:t>
      </w:r>
      <w:r>
        <w:rPr>
          <w:color w:val="F2E96D"/>
          <w:spacing w:val="16"/>
          <w:w w:val="90"/>
        </w:rPr>
        <w:t xml:space="preserve"> </w:t>
      </w:r>
      <w:r>
        <w:rPr>
          <w:color w:val="F2E96D"/>
          <w:w w:val="90"/>
        </w:rPr>
        <w:t>la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riforma</w:t>
      </w:r>
      <w:r>
        <w:rPr>
          <w:color w:val="F2E96D"/>
          <w:spacing w:val="16"/>
          <w:w w:val="90"/>
        </w:rPr>
        <w:t xml:space="preserve"> </w:t>
      </w:r>
      <w:r>
        <w:rPr>
          <w:color w:val="F2E96D"/>
          <w:w w:val="90"/>
        </w:rPr>
        <w:t>della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sentenza</w:t>
      </w:r>
      <w:r>
        <w:rPr>
          <w:color w:val="F2E96D"/>
          <w:spacing w:val="16"/>
          <w:w w:val="90"/>
        </w:rPr>
        <w:t xml:space="preserve"> </w:t>
      </w:r>
      <w:r>
        <w:rPr>
          <w:color w:val="F2E96D"/>
          <w:w w:val="90"/>
        </w:rPr>
        <w:t>pronunciata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dalla</w:t>
      </w:r>
      <w:r>
        <w:rPr>
          <w:color w:val="F2E96D"/>
          <w:spacing w:val="16"/>
          <w:w w:val="90"/>
        </w:rPr>
        <w:t xml:space="preserve"> </w:t>
      </w:r>
      <w:r>
        <w:rPr>
          <w:color w:val="F2E96D"/>
          <w:w w:val="90"/>
        </w:rPr>
        <w:t>Corte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d’Appello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di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Roma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sul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presupposto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dell’errata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ricostruzione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di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carriera</w:t>
      </w:r>
      <w:r>
        <w:rPr>
          <w:color w:val="F2E96D"/>
          <w:spacing w:val="-103"/>
          <w:w w:val="90"/>
        </w:rPr>
        <w:t xml:space="preserve"> </w:t>
      </w:r>
      <w:r>
        <w:rPr>
          <w:color w:val="F2E96D"/>
          <w:w w:val="90"/>
        </w:rPr>
        <w:t>a</w:t>
      </w:r>
      <w:r>
        <w:rPr>
          <w:color w:val="F2E96D"/>
          <w:spacing w:val="-16"/>
          <w:w w:val="90"/>
        </w:rPr>
        <w:t xml:space="preserve"> </w:t>
      </w:r>
      <w:r>
        <w:rPr>
          <w:color w:val="F2E96D"/>
          <w:w w:val="90"/>
        </w:rPr>
        <w:t>favore</w:t>
      </w:r>
      <w:r>
        <w:rPr>
          <w:color w:val="F2E96D"/>
          <w:spacing w:val="-15"/>
          <w:w w:val="90"/>
        </w:rPr>
        <w:t xml:space="preserve"> </w:t>
      </w:r>
      <w:r>
        <w:rPr>
          <w:color w:val="F2E96D"/>
          <w:w w:val="90"/>
        </w:rPr>
        <w:t>del</w:t>
      </w:r>
      <w:r>
        <w:rPr>
          <w:color w:val="F2E96D"/>
          <w:spacing w:val="-15"/>
          <w:w w:val="90"/>
        </w:rPr>
        <w:t xml:space="preserve"> </w:t>
      </w:r>
      <w:r>
        <w:rPr>
          <w:color w:val="F2E96D"/>
          <w:w w:val="90"/>
        </w:rPr>
        <w:t>personale</w:t>
      </w:r>
      <w:r>
        <w:rPr>
          <w:color w:val="F2E96D"/>
          <w:spacing w:val="-16"/>
          <w:w w:val="90"/>
        </w:rPr>
        <w:t xml:space="preserve"> </w:t>
      </w:r>
      <w:r>
        <w:rPr>
          <w:color w:val="F2E96D"/>
          <w:w w:val="90"/>
        </w:rPr>
        <w:t>scolastico.</w:t>
      </w:r>
    </w:p>
    <w:p>
      <w:pPr>
        <w:pStyle w:val="BodyText"/>
        <w:spacing w:before="2" w:after="0"/>
        <w:rPr>
          <w:sz w:val="40"/>
        </w:rPr>
      </w:pPr>
      <w:r>
        <w:rPr>
          <w:sz w:val="40"/>
        </w:rPr>
      </w:r>
    </w:p>
    <w:p>
      <w:pPr>
        <w:pStyle w:val="BodyText"/>
        <w:spacing w:lineRule="auto" w:line="247"/>
        <w:ind w:left="150" w:right="148"/>
        <w:jc w:val="center"/>
        <w:rPr/>
      </w:pPr>
      <w:r>
        <w:rPr>
          <w:color w:val="F2E96D"/>
          <w:w w:val="90"/>
        </w:rPr>
        <w:t>Alla luce di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quanto indicato è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possibile per tutti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i docenti e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ATA di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effettuare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una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azione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legale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al</w:t>
      </w:r>
      <w:r>
        <w:rPr>
          <w:color w:val="F2E96D"/>
          <w:spacing w:val="16"/>
          <w:w w:val="90"/>
        </w:rPr>
        <w:t xml:space="preserve"> </w:t>
      </w:r>
      <w:r>
        <w:rPr>
          <w:color w:val="F2E96D"/>
          <w:w w:val="90"/>
        </w:rPr>
        <w:t>giudice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del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lavoro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per</w:t>
      </w:r>
      <w:r>
        <w:rPr>
          <w:color w:val="F2E96D"/>
          <w:spacing w:val="16"/>
          <w:w w:val="90"/>
        </w:rPr>
        <w:t xml:space="preserve"> </w:t>
      </w:r>
      <w:r>
        <w:rPr>
          <w:color w:val="F2E96D"/>
          <w:w w:val="90"/>
        </w:rPr>
        <w:t>il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riconoscimento</w:t>
      </w:r>
      <w:r>
        <w:rPr>
          <w:color w:val="F2E96D"/>
          <w:spacing w:val="-103"/>
          <w:w w:val="90"/>
        </w:rPr>
        <w:t xml:space="preserve"> </w:t>
      </w:r>
      <w:r>
        <w:rPr>
          <w:color w:val="F2E96D"/>
          <w:w w:val="90"/>
        </w:rPr>
        <w:t>dell’anno</w:t>
      </w:r>
      <w:r>
        <w:rPr>
          <w:color w:val="F2E96D"/>
          <w:spacing w:val="19"/>
          <w:w w:val="90"/>
        </w:rPr>
        <w:t xml:space="preserve"> </w:t>
      </w:r>
      <w:r>
        <w:rPr>
          <w:color w:val="F2E96D"/>
          <w:w w:val="90"/>
        </w:rPr>
        <w:t>2013</w:t>
      </w:r>
      <w:r>
        <w:rPr>
          <w:color w:val="F2E96D"/>
          <w:spacing w:val="19"/>
          <w:w w:val="90"/>
        </w:rPr>
        <w:t xml:space="preserve"> </w:t>
      </w:r>
      <w:r>
        <w:rPr>
          <w:color w:val="F2E96D"/>
          <w:w w:val="90"/>
        </w:rPr>
        <w:t>o</w:t>
      </w:r>
      <w:r>
        <w:rPr>
          <w:color w:val="F2E96D"/>
          <w:spacing w:val="20"/>
          <w:w w:val="90"/>
        </w:rPr>
        <w:t xml:space="preserve"> </w:t>
      </w:r>
      <w:r>
        <w:rPr>
          <w:color w:val="F2E96D"/>
          <w:w w:val="90"/>
        </w:rPr>
        <w:t>dei</w:t>
      </w:r>
      <w:r>
        <w:rPr>
          <w:color w:val="F2E96D"/>
          <w:spacing w:val="19"/>
          <w:w w:val="90"/>
        </w:rPr>
        <w:t xml:space="preserve"> </w:t>
      </w:r>
      <w:r>
        <w:rPr>
          <w:color w:val="F2E96D"/>
          <w:w w:val="90"/>
        </w:rPr>
        <w:t>mesi</w:t>
      </w:r>
      <w:r>
        <w:rPr>
          <w:color w:val="F2E96D"/>
          <w:spacing w:val="20"/>
          <w:w w:val="90"/>
        </w:rPr>
        <w:t xml:space="preserve"> </w:t>
      </w:r>
      <w:r>
        <w:rPr>
          <w:color w:val="F2E96D"/>
          <w:w w:val="90"/>
        </w:rPr>
        <w:t>lavorati</w:t>
      </w:r>
      <w:r>
        <w:rPr>
          <w:color w:val="F2E96D"/>
          <w:spacing w:val="19"/>
          <w:w w:val="90"/>
        </w:rPr>
        <w:t xml:space="preserve"> </w:t>
      </w:r>
      <w:r>
        <w:rPr>
          <w:color w:val="F2E96D"/>
          <w:w w:val="90"/>
        </w:rPr>
        <w:t>nello</w:t>
      </w:r>
      <w:r>
        <w:rPr>
          <w:color w:val="F2E96D"/>
          <w:spacing w:val="20"/>
          <w:w w:val="90"/>
        </w:rPr>
        <w:t xml:space="preserve"> </w:t>
      </w:r>
      <w:r>
        <w:rPr>
          <w:color w:val="F2E96D"/>
          <w:w w:val="90"/>
        </w:rPr>
        <w:t>stesso</w:t>
      </w:r>
      <w:r>
        <w:rPr>
          <w:color w:val="F2E96D"/>
          <w:spacing w:val="19"/>
          <w:w w:val="90"/>
        </w:rPr>
        <w:t xml:space="preserve"> </w:t>
      </w:r>
      <w:r>
        <w:rPr>
          <w:color w:val="F2E96D"/>
          <w:w w:val="90"/>
        </w:rPr>
        <w:t>anno</w:t>
      </w:r>
      <w:r>
        <w:rPr>
          <w:color w:val="F2E96D"/>
          <w:spacing w:val="20"/>
          <w:w w:val="90"/>
        </w:rPr>
        <w:t xml:space="preserve"> </w:t>
      </w:r>
      <w:r>
        <w:rPr>
          <w:color w:val="F2E96D"/>
          <w:w w:val="90"/>
        </w:rPr>
        <w:t>e</w:t>
      </w:r>
      <w:r>
        <w:rPr>
          <w:color w:val="F2E96D"/>
          <w:spacing w:val="19"/>
          <w:w w:val="90"/>
        </w:rPr>
        <w:t xml:space="preserve"> </w:t>
      </w:r>
      <w:r>
        <w:rPr>
          <w:color w:val="F2E96D"/>
          <w:w w:val="90"/>
        </w:rPr>
        <w:t>non</w:t>
      </w:r>
      <w:r>
        <w:rPr>
          <w:color w:val="F2E96D"/>
          <w:spacing w:val="20"/>
          <w:w w:val="90"/>
        </w:rPr>
        <w:t xml:space="preserve"> </w:t>
      </w:r>
      <w:r>
        <w:rPr>
          <w:color w:val="F2E96D"/>
          <w:w w:val="90"/>
        </w:rPr>
        <w:t>riconosciuti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dai</w:t>
      </w:r>
      <w:r>
        <w:rPr>
          <w:color w:val="F2E96D"/>
          <w:spacing w:val="-11"/>
          <w:w w:val="90"/>
        </w:rPr>
        <w:t xml:space="preserve"> </w:t>
      </w:r>
      <w:r>
        <w:rPr>
          <w:color w:val="F2E96D"/>
          <w:w w:val="90"/>
        </w:rPr>
        <w:t>vari</w:t>
      </w:r>
      <w:r>
        <w:rPr>
          <w:color w:val="F2E96D"/>
          <w:spacing w:val="-10"/>
          <w:w w:val="90"/>
        </w:rPr>
        <w:t xml:space="preserve"> </w:t>
      </w:r>
      <w:r>
        <w:rPr>
          <w:color w:val="F2E96D"/>
          <w:w w:val="90"/>
        </w:rPr>
        <w:t>decreti</w:t>
      </w:r>
      <w:r>
        <w:rPr>
          <w:color w:val="F2E96D"/>
          <w:spacing w:val="-10"/>
          <w:w w:val="90"/>
        </w:rPr>
        <w:t xml:space="preserve"> </w:t>
      </w:r>
      <w:r>
        <w:rPr>
          <w:color w:val="F2E96D"/>
          <w:w w:val="90"/>
        </w:rPr>
        <w:t>di</w:t>
      </w:r>
      <w:r>
        <w:rPr>
          <w:color w:val="F2E96D"/>
          <w:spacing w:val="-11"/>
          <w:w w:val="90"/>
        </w:rPr>
        <w:t xml:space="preserve"> </w:t>
      </w:r>
      <w:r>
        <w:rPr>
          <w:color w:val="F2E96D"/>
          <w:w w:val="90"/>
        </w:rPr>
        <w:t>progressione</w:t>
      </w:r>
      <w:r>
        <w:rPr>
          <w:color w:val="F2E96D"/>
          <w:spacing w:val="-10"/>
          <w:w w:val="90"/>
        </w:rPr>
        <w:t xml:space="preserve"> </w:t>
      </w:r>
      <w:r>
        <w:rPr>
          <w:color w:val="F2E96D"/>
          <w:w w:val="90"/>
        </w:rPr>
        <w:t>economica</w:t>
      </w:r>
      <w:r>
        <w:rPr>
          <w:color w:val="F2E96D"/>
          <w:spacing w:val="-10"/>
          <w:w w:val="90"/>
        </w:rPr>
        <w:t xml:space="preserve"> </w:t>
      </w:r>
      <w:r>
        <w:rPr>
          <w:color w:val="F2E96D"/>
          <w:w w:val="90"/>
        </w:rPr>
        <w:t>di</w:t>
      </w:r>
      <w:r>
        <w:rPr>
          <w:color w:val="F2E96D"/>
          <w:spacing w:val="-10"/>
          <w:w w:val="90"/>
        </w:rPr>
        <w:t xml:space="preserve"> </w:t>
      </w:r>
      <w:r>
        <w:rPr>
          <w:color w:val="F2E96D"/>
          <w:w w:val="90"/>
        </w:rPr>
        <w:t>carriera.</w:t>
      </w:r>
    </w:p>
    <w:p>
      <w:pPr>
        <w:pStyle w:val="BodyText"/>
        <w:spacing w:before="3" w:after="0"/>
        <w:rPr>
          <w:sz w:val="40"/>
        </w:rPr>
      </w:pPr>
      <w:r>
        <w:rPr>
          <w:sz w:val="40"/>
        </w:rPr>
      </w:r>
    </w:p>
    <w:p>
      <w:pPr>
        <w:pStyle w:val="BodyText"/>
        <w:spacing w:lineRule="auto" w:line="247"/>
        <w:ind w:left="150" w:right="148"/>
        <w:jc w:val="center"/>
        <w:rPr/>
      </w:pPr>
      <w:r>
        <w:rPr>
          <w:color w:val="F2E96D"/>
          <w:w w:val="95"/>
        </w:rPr>
        <w:t>CHI</w:t>
      </w:r>
      <w:r>
        <w:rPr>
          <w:color w:val="F2E96D"/>
          <w:spacing w:val="1"/>
          <w:w w:val="95"/>
        </w:rPr>
        <w:t xml:space="preserve"> </w:t>
      </w:r>
      <w:r>
        <w:rPr>
          <w:color w:val="F2E96D"/>
          <w:w w:val="95"/>
        </w:rPr>
        <w:t>PUO’</w:t>
      </w:r>
      <w:r>
        <w:rPr>
          <w:color w:val="F2E96D"/>
          <w:spacing w:val="1"/>
          <w:w w:val="95"/>
        </w:rPr>
        <w:t xml:space="preserve"> </w:t>
      </w:r>
      <w:r>
        <w:rPr>
          <w:color w:val="F2E96D"/>
          <w:w w:val="95"/>
        </w:rPr>
        <w:t>PARTECIPARE</w:t>
      </w:r>
      <w:r>
        <w:rPr>
          <w:color w:val="F2E96D"/>
          <w:spacing w:val="2"/>
          <w:w w:val="95"/>
        </w:rPr>
        <w:t xml:space="preserve"> </w:t>
      </w:r>
      <w:r>
        <w:rPr>
          <w:color w:val="F2E96D"/>
          <w:w w:val="95"/>
        </w:rPr>
        <w:t>AL</w:t>
      </w:r>
      <w:r>
        <w:rPr>
          <w:color w:val="F2E96D"/>
          <w:spacing w:val="1"/>
          <w:w w:val="95"/>
        </w:rPr>
        <w:t xml:space="preserve"> </w:t>
      </w:r>
      <w:r>
        <w:rPr>
          <w:color w:val="F2E96D"/>
          <w:w w:val="95"/>
        </w:rPr>
        <w:t>RICORSO:</w:t>
      </w:r>
      <w:r>
        <w:rPr>
          <w:color w:val="F2E96D"/>
          <w:spacing w:val="5"/>
          <w:w w:val="95"/>
        </w:rPr>
        <w:t xml:space="preserve"> </w:t>
      </w:r>
      <w:r>
        <w:rPr>
          <w:color w:val="F2E96D"/>
          <w:w w:val="95"/>
        </w:rPr>
        <w:t>Tutti</w:t>
      </w:r>
      <w:r>
        <w:rPr>
          <w:color w:val="F2E96D"/>
          <w:spacing w:val="2"/>
          <w:w w:val="95"/>
        </w:rPr>
        <w:t xml:space="preserve"> </w:t>
      </w:r>
      <w:r>
        <w:rPr>
          <w:color w:val="F2E96D"/>
          <w:w w:val="95"/>
        </w:rPr>
        <w:t>i</w:t>
      </w:r>
      <w:r>
        <w:rPr>
          <w:color w:val="F2E96D"/>
          <w:spacing w:val="1"/>
          <w:w w:val="95"/>
        </w:rPr>
        <w:t xml:space="preserve"> </w:t>
      </w:r>
      <w:r>
        <w:rPr>
          <w:color w:val="F2E96D"/>
          <w:w w:val="95"/>
        </w:rPr>
        <w:t>docenti</w:t>
      </w:r>
      <w:r>
        <w:rPr>
          <w:color w:val="F2E96D"/>
          <w:spacing w:val="2"/>
          <w:w w:val="95"/>
        </w:rPr>
        <w:t xml:space="preserve"> </w:t>
      </w:r>
      <w:r>
        <w:rPr>
          <w:color w:val="F2E96D"/>
          <w:w w:val="95"/>
        </w:rPr>
        <w:t>e</w:t>
      </w:r>
      <w:r>
        <w:rPr>
          <w:color w:val="F2E96D"/>
          <w:spacing w:val="1"/>
          <w:w w:val="95"/>
        </w:rPr>
        <w:t xml:space="preserve"> </w:t>
      </w:r>
      <w:r>
        <w:rPr>
          <w:color w:val="F2E96D"/>
          <w:w w:val="95"/>
        </w:rPr>
        <w:t>ATA</w:t>
      </w:r>
      <w:r>
        <w:rPr>
          <w:color w:val="F2E96D"/>
          <w:spacing w:val="2"/>
          <w:w w:val="95"/>
        </w:rPr>
        <w:t xml:space="preserve"> </w:t>
      </w:r>
      <w:r>
        <w:rPr>
          <w:color w:val="F2E96D"/>
          <w:w w:val="95"/>
        </w:rPr>
        <w:t>che</w:t>
      </w:r>
      <w:r>
        <w:rPr>
          <w:color w:val="F2E96D"/>
          <w:spacing w:val="1"/>
          <w:w w:val="95"/>
        </w:rPr>
        <w:t xml:space="preserve"> </w:t>
      </w:r>
      <w:r>
        <w:rPr>
          <w:color w:val="F2E96D"/>
          <w:w w:val="95"/>
        </w:rPr>
        <w:t>hanno</w:t>
      </w:r>
      <w:r>
        <w:rPr>
          <w:color w:val="F2E96D"/>
          <w:spacing w:val="-109"/>
          <w:w w:val="95"/>
        </w:rPr>
        <w:t xml:space="preserve"> </w:t>
      </w:r>
      <w:r>
        <w:rPr>
          <w:color w:val="F2E96D"/>
          <w:w w:val="90"/>
        </w:rPr>
        <w:t>lavorato nell’anno 2013 e quest’anno o i relativi mesi del 2013 non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risultano</w:t>
      </w:r>
      <w:r>
        <w:rPr>
          <w:color w:val="F2E96D"/>
          <w:spacing w:val="21"/>
          <w:w w:val="90"/>
        </w:rPr>
        <w:t xml:space="preserve"> </w:t>
      </w:r>
      <w:r>
        <w:rPr>
          <w:color w:val="F2E96D"/>
          <w:w w:val="90"/>
        </w:rPr>
        <w:t>valutati</w:t>
      </w:r>
      <w:r>
        <w:rPr>
          <w:color w:val="F2E96D"/>
          <w:spacing w:val="22"/>
          <w:w w:val="90"/>
        </w:rPr>
        <w:t xml:space="preserve"> </w:t>
      </w:r>
      <w:r>
        <w:rPr>
          <w:color w:val="F2E96D"/>
          <w:w w:val="90"/>
        </w:rPr>
        <w:t>nella</w:t>
      </w:r>
      <w:r>
        <w:rPr>
          <w:color w:val="F2E96D"/>
          <w:spacing w:val="21"/>
          <w:w w:val="90"/>
        </w:rPr>
        <w:t xml:space="preserve"> </w:t>
      </w:r>
      <w:r>
        <w:rPr>
          <w:color w:val="F2E96D"/>
          <w:w w:val="90"/>
        </w:rPr>
        <w:t>ricostruzione</w:t>
      </w:r>
      <w:r>
        <w:rPr>
          <w:color w:val="F2E96D"/>
          <w:spacing w:val="22"/>
          <w:w w:val="90"/>
        </w:rPr>
        <w:t xml:space="preserve"> </w:t>
      </w:r>
      <w:r>
        <w:rPr>
          <w:color w:val="F2E96D"/>
          <w:w w:val="90"/>
        </w:rPr>
        <w:t>di</w:t>
      </w:r>
      <w:r>
        <w:rPr>
          <w:color w:val="F2E96D"/>
          <w:spacing w:val="21"/>
          <w:w w:val="90"/>
        </w:rPr>
        <w:t xml:space="preserve"> </w:t>
      </w:r>
      <w:r>
        <w:rPr>
          <w:color w:val="F2E96D"/>
          <w:w w:val="90"/>
        </w:rPr>
        <w:t>carriera.</w:t>
      </w:r>
    </w:p>
    <w:p>
      <w:pPr>
        <w:pStyle w:val="BodyText"/>
        <w:spacing w:before="3" w:after="0"/>
        <w:rPr>
          <w:sz w:val="40"/>
        </w:rPr>
      </w:pPr>
      <w:r>
        <w:rPr>
          <w:sz w:val="40"/>
        </w:rPr>
      </w:r>
    </w:p>
    <w:p>
      <w:pPr>
        <w:pStyle w:val="BodyText"/>
        <w:spacing w:lineRule="auto" w:line="247"/>
        <w:ind w:left="150" w:right="147"/>
        <w:jc w:val="center"/>
        <w:rPr>
          <w:color w:val="F2E96D"/>
          <w:spacing w:val="8"/>
          <w:w w:val="95"/>
        </w:rPr>
      </w:pPr>
      <w:r>
        <w:rPr>
          <w:color w:val="F2E96D"/>
          <w:w w:val="95"/>
        </w:rPr>
        <w:t>COME</w:t>
      </w:r>
      <w:r>
        <w:rPr>
          <w:color w:val="F2E96D"/>
          <w:spacing w:val="8"/>
          <w:w w:val="95"/>
        </w:rPr>
        <w:t xml:space="preserve"> </w:t>
      </w:r>
      <w:r>
        <w:rPr>
          <w:color w:val="F2E96D"/>
          <w:w w:val="95"/>
        </w:rPr>
        <w:t>FARE:</w:t>
      </w:r>
      <w:r>
        <w:rPr>
          <w:color w:val="F2E96D"/>
          <w:spacing w:val="8"/>
          <w:w w:val="95"/>
        </w:rPr>
        <w:t xml:space="preserve"> Entra Zoom Riunione 15 Ottobre ore 16.30 – 19.00</w:t>
        <w:br/>
      </w:r>
      <w:hyperlink r:id="rId2" w:tgtFrame="_blank">
        <w:r>
          <w:rPr>
            <w:rStyle w:val="Hyperlink"/>
            <w:spacing w:val="8"/>
            <w:w w:val="95"/>
          </w:rPr>
          <w:t>https://us02web.zoom.us/j/82795446206?pwd=UyUTX9Ipt5rWtpHAzhypX8BoGernfN.1</w:t>
        </w:r>
      </w:hyperlink>
      <w:r>
        <w:rPr>
          <w:color w:val="F2E96D"/>
          <w:spacing w:val="8"/>
          <w:w w:val="95"/>
        </w:rPr>
        <w:br/>
        <w:br/>
        <w:t>ID riunione: 827 9544 6206</w:t>
        <w:br/>
        <w:t>Codice d’accesso: 418281</w:t>
      </w:r>
    </w:p>
    <w:p>
      <w:pPr>
        <w:pStyle w:val="Normal"/>
        <w:spacing w:lineRule="auto" w:line="252" w:before="396" w:after="0"/>
        <w:ind w:right="148"/>
        <w:rPr>
          <w:b/>
          <w:sz w:val="31"/>
        </w:rPr>
      </w:pPr>
      <w:r>
        <w:rPr>
          <w:b/>
          <w:sz w:val="31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405130</wp:posOffset>
            </wp:positionH>
            <wp:positionV relativeFrom="paragraph">
              <wp:posOffset>400685</wp:posOffset>
            </wp:positionV>
            <wp:extent cx="866775" cy="755015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6536055</wp:posOffset>
            </wp:positionH>
            <wp:positionV relativeFrom="paragraph">
              <wp:posOffset>10160</wp:posOffset>
            </wp:positionV>
            <wp:extent cx="826770" cy="564515"/>
            <wp:effectExtent l="0" t="0" r="0" b="0"/>
            <wp:wrapNone/>
            <wp:docPr id="3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COBAS</w:t>
      </w:r>
      <w:r>
        <w:rPr>
          <w:color w:val="FFFFFF"/>
          <w:spacing w:val="-22"/>
        </w:rPr>
        <w:t xml:space="preserve"> </w:t>
      </w:r>
      <w:r>
        <w:rPr>
          <w:color w:val="FFFFFF"/>
        </w:rPr>
        <w:t>SCUOLA</w:t>
      </w:r>
      <w:r>
        <w:rPr>
          <w:color w:val="FFFFFF"/>
          <w:spacing w:val="-22"/>
        </w:rPr>
        <w:t xml:space="preserve"> SIENA</w:t>
      </w:r>
    </w:p>
    <w:sectPr>
      <w:type w:val="nextPage"/>
      <w:pgSz w:w="11906" w:h="16838"/>
      <w:pgMar w:left="60" w:right="60" w:gutter="0" w:header="0" w:top="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 Unicod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546fe5"/>
    <w:pPr>
      <w:widowControl w:val="false"/>
      <w:bidi w:val="0"/>
      <w:spacing w:before="0" w:after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b334c1"/>
    <w:rPr>
      <w:rFonts w:ascii="Tahoma" w:hAnsi="Tahoma" w:eastAsia="Trebuchet MS" w:cs="Tahoma"/>
      <w:sz w:val="16"/>
      <w:szCs w:val="16"/>
      <w:lang w:val="it-IT"/>
    </w:rPr>
  </w:style>
  <w:style w:type="character" w:styleId="kma42e" w:customStyle="1">
    <w:name w:val="kma42e"/>
    <w:basedOn w:val="DefaultParagraphFont"/>
    <w:qFormat/>
    <w:rsid w:val="00705d69"/>
    <w:rPr/>
  </w:style>
  <w:style w:type="character" w:styleId="InternetLink">
    <w:name w:val="Internet Link"/>
    <w:basedOn w:val="DefaultParagraphFont"/>
    <w:uiPriority w:val="99"/>
    <w:unhideWhenUsed/>
    <w:qFormat/>
    <w:rsid w:val="0083405b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3405b"/>
    <w:rPr>
      <w:color w:val="605E5C"/>
      <w:shd w:fill="E1DFDD" w:val="clear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546fe5"/>
    <w:pPr/>
    <w:rPr>
      <w:sz w:val="39"/>
      <w:szCs w:val="39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rsid w:val="00546fe5"/>
    <w:pPr>
      <w:spacing w:before="238" w:after="0"/>
      <w:ind w:left="664" w:right="148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546fe5"/>
    <w:pPr/>
    <w:rPr/>
  </w:style>
  <w:style w:type="paragraph" w:styleId="TableParagraph" w:customStyle="1">
    <w:name w:val="Table Paragraph"/>
    <w:basedOn w:val="Normal"/>
    <w:uiPriority w:val="1"/>
    <w:qFormat/>
    <w:rsid w:val="00546fe5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334c1"/>
    <w:pPr/>
    <w:rPr>
      <w:rFonts w:ascii="Tahoma" w:hAnsi="Tahoma" w:cs="Tahoma"/>
      <w:sz w:val="16"/>
      <w:szCs w:val="16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46fe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s02web.zoom.us/j/82795446206?pwd=UyUTX9Ipt5rWtpHAzhypX8BoGernfN.1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LibreOffice/24.2.4.2$Windows_X86_64 LibreOffice_project/51a6219feb6075d9a4c46691dcfe0cd9c4fff3c2</Application>
  <AppVersion>15.0000</AppVersion>
  <Pages>1</Pages>
  <Words>165</Words>
  <Characters>1069</Characters>
  <CharactersWithSpaces>1229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2024-10-08T17:31:00Z</dcterms:created>
  <dc:creator>Utente</dc:creator>
  <dc:description/>
  <dc:language>it-IT</dc:language>
  <cp:lastModifiedBy>Alessandro</cp:lastModifiedBy>
  <dcterms:modified xsi:type="dcterms:W3CDTF">2024-10-08T17:31:00Z</dcterms:modified>
  <cp:revision>2</cp:revision>
  <dc:subject/>
  <dc:title>Senza titolo - 18 settembre 2024 alle ore 18.41.38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Adobe Express</vt:lpwstr>
  </property>
  <property fmtid="{D5CDD505-2E9C-101B-9397-08002B2CF9AE}" pid="4" name="LastSaved">
    <vt:filetime>2024-10-07T00:00:00Z</vt:filetime>
  </property>
</Properties>
</file>